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40</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W5XDWAAAABwEAAA8AAAAAAAAAAQAgAAAAIgAAAGRycy9kb3ducmV2&#10;LnhtbFBLAQIUABQAAAAIAIdO4kDzp0A5/gEAAPkDAAAOAAAAAAAAAAEAIAAAACUBAABkcnMvZTJv&#10;RG9jLnhtbFBLBQYAAAAABgAGAFkBAACVBQ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3</w:t>
      </w:r>
      <w:r>
        <w:rPr>
          <w:rFonts w:ascii="仿宋" w:hAnsi="仿宋" w:eastAsia="仿宋"/>
          <w:sz w:val="32"/>
        </w:rPr>
        <w:t>年</w:t>
      </w:r>
      <w:r>
        <w:rPr>
          <w:rFonts w:hint="eastAsia" w:ascii="仿宋" w:hAnsi="仿宋" w:eastAsia="仿宋"/>
          <w:sz w:val="32"/>
          <w:lang w:val="en-US" w:eastAsia="zh-CN"/>
        </w:rPr>
        <w:t>8</w:t>
      </w:r>
      <w:r>
        <w:rPr>
          <w:rFonts w:ascii="仿宋" w:hAnsi="仿宋" w:eastAsia="仿宋"/>
          <w:sz w:val="32"/>
        </w:rPr>
        <w:t>月</w:t>
      </w:r>
      <w:r>
        <w:rPr>
          <w:rFonts w:hint="eastAsia" w:ascii="仿宋" w:hAnsi="仿宋" w:eastAsia="仿宋"/>
          <w:sz w:val="32"/>
          <w:lang w:val="en-US" w:eastAsia="zh-CN"/>
        </w:rPr>
        <w:t>2</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7</w:t>
      </w:r>
      <w:r>
        <w:rPr>
          <w:rFonts w:ascii="宋体" w:hAnsi="宋体" w:cs="宋体"/>
          <w:b/>
          <w:sz w:val="44"/>
          <w:szCs w:val="44"/>
        </w:rPr>
        <w:t>月份12345市长公开电话办理情况</w:t>
      </w:r>
    </w:p>
    <w:p>
      <w:pPr>
        <w:pStyle w:val="2"/>
        <w:ind w:firstLine="640" w:firstLineChars="200"/>
        <w:rPr>
          <w:rFonts w:hint="eastAsia" w:ascii="宋体" w:hAnsi="宋体" w:eastAsia="宋体" w:cs="宋体"/>
          <w:b/>
          <w:bCs/>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国务院“互联网</w:t>
      </w:r>
      <w:r>
        <w:rPr>
          <w:rFonts w:hint="eastAsia" w:ascii="仿宋" w:hAnsi="仿宋" w:eastAsia="仿宋" w:cs="仿宋"/>
          <w:color w:val="auto"/>
          <w:sz w:val="32"/>
          <w:szCs w:val="32"/>
          <w:highlight w:val="none"/>
          <w:lang w:val="en-US" w:eastAsia="zh-CN"/>
        </w:rPr>
        <w:t>+督查</w:t>
      </w:r>
      <w:r>
        <w:rPr>
          <w:rFonts w:hint="eastAsia" w:ascii="仿宋" w:hAnsi="仿宋" w:eastAsia="仿宋" w:cs="仿宋"/>
          <w:color w:val="auto"/>
          <w:sz w:val="32"/>
          <w:szCs w:val="32"/>
          <w:highlight w:val="none"/>
          <w:lang w:eastAsia="zh-CN"/>
        </w:rPr>
        <w:t>”平台群众留言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承办单</w:t>
      </w:r>
      <w:r>
        <w:rPr>
          <w:rFonts w:hint="eastAsia" w:ascii="仿宋" w:hAnsi="仿宋" w:eastAsia="仿宋" w:cs="仿宋"/>
          <w:color w:val="auto"/>
          <w:sz w:val="32"/>
          <w:szCs w:val="32"/>
          <w:highlight w:val="none"/>
          <w:lang w:val="en-US" w:eastAsia="zh-CN"/>
        </w:rPr>
        <w:t>17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14件，</w:t>
      </w:r>
      <w:r>
        <w:rPr>
          <w:rFonts w:hint="eastAsia" w:ascii="仿宋" w:hAnsi="仿宋" w:eastAsia="仿宋" w:cs="仿宋"/>
          <w:color w:val="auto"/>
          <w:sz w:val="32"/>
          <w:szCs w:val="32"/>
          <w:highlight w:val="none"/>
          <w:lang w:eastAsia="zh-CN"/>
        </w:rPr>
        <w:t>还有</w:t>
      </w:r>
      <w:r>
        <w:rPr>
          <w:rFonts w:hint="eastAsia" w:ascii="仿宋" w:hAnsi="仿宋" w:eastAsia="仿宋" w:cs="仿宋"/>
          <w:color w:val="auto"/>
          <w:sz w:val="32"/>
          <w:szCs w:val="32"/>
          <w:highlight w:val="none"/>
          <w:lang w:val="en-US" w:eastAsia="zh-CN"/>
        </w:rPr>
        <w:t>6件正在办理</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1952件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1925</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27</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14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rPr>
        <w:t>全部</w:t>
      </w:r>
      <w:r>
        <w:rPr>
          <w:rFonts w:ascii="仿宋" w:hAnsi="仿宋" w:eastAsia="仿宋" w:cs="仿宋"/>
          <w:color w:val="auto"/>
          <w:sz w:val="32"/>
          <w:szCs w:val="32"/>
          <w:highlight w:val="none"/>
        </w:rPr>
        <w:t>办结；《市长信箱》</w:t>
      </w:r>
      <w:r>
        <w:rPr>
          <w:rFonts w:hint="eastAsia" w:ascii="仿宋" w:hAnsi="仿宋" w:eastAsia="仿宋" w:cs="仿宋"/>
          <w:color w:val="auto"/>
          <w:sz w:val="32"/>
          <w:szCs w:val="32"/>
          <w:highlight w:val="none"/>
          <w:lang w:val="en-US" w:eastAsia="zh-CN"/>
        </w:rPr>
        <w:t>30</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42</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24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18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7</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36098</w:t>
      </w:r>
      <w:r>
        <w:rPr>
          <w:rFonts w:ascii="仿宋" w:hAnsi="仿宋" w:eastAsia="仿宋" w:cs="仿宋"/>
          <w:sz w:val="32"/>
          <w:szCs w:val="32"/>
        </w:rPr>
        <w:t>件，办结</w:t>
      </w:r>
      <w:r>
        <w:rPr>
          <w:rFonts w:hint="eastAsia" w:ascii="仿宋" w:hAnsi="仿宋" w:eastAsia="仿宋" w:cs="仿宋"/>
          <w:sz w:val="32"/>
          <w:szCs w:val="32"/>
          <w:lang w:val="en-US" w:eastAsia="zh-CN"/>
        </w:rPr>
        <w:t>36029</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69</w:t>
      </w:r>
      <w:r>
        <w:rPr>
          <w:rFonts w:ascii="仿宋" w:hAnsi="仿宋" w:eastAsia="仿宋" w:cs="仿宋"/>
          <w:sz w:val="32"/>
          <w:szCs w:val="32"/>
        </w:rPr>
        <w:t>件正在办理，办结率</w:t>
      </w:r>
      <w:r>
        <w:rPr>
          <w:rFonts w:hint="eastAsia" w:ascii="仿宋" w:hAnsi="仿宋" w:eastAsia="仿宋" w:cs="仿宋"/>
          <w:sz w:val="32"/>
          <w:szCs w:val="32"/>
          <w:lang w:val="en-US" w:eastAsia="zh-CN"/>
        </w:rPr>
        <w:t>99.8</w:t>
      </w:r>
      <w:r>
        <w:rPr>
          <w:rFonts w:ascii="仿宋" w:hAnsi="仿宋" w:eastAsia="仿宋" w:cs="仿宋"/>
          <w:sz w:val="32"/>
          <w:szCs w:val="32"/>
        </w:rPr>
        <w:t>%。其中属于社保问题</w:t>
      </w:r>
      <w:r>
        <w:rPr>
          <w:rFonts w:hint="eastAsia" w:ascii="仿宋" w:hAnsi="仿宋" w:eastAsia="仿宋" w:cs="仿宋"/>
          <w:sz w:val="32"/>
          <w:szCs w:val="32"/>
          <w:lang w:val="en-US" w:eastAsia="zh-CN"/>
        </w:rPr>
        <w:t>7777</w:t>
      </w:r>
      <w:r>
        <w:rPr>
          <w:rFonts w:ascii="仿宋" w:hAnsi="仿宋" w:eastAsia="仿宋" w:cs="仿宋"/>
          <w:sz w:val="32"/>
          <w:szCs w:val="32"/>
        </w:rPr>
        <w:t>件，占</w:t>
      </w:r>
      <w:r>
        <w:rPr>
          <w:rFonts w:hint="eastAsia" w:ascii="仿宋" w:hAnsi="仿宋" w:eastAsia="仿宋" w:cs="仿宋"/>
          <w:sz w:val="32"/>
          <w:szCs w:val="32"/>
          <w:lang w:val="en-US" w:eastAsia="zh-CN"/>
        </w:rPr>
        <w:t>21.5</w:t>
      </w:r>
      <w:r>
        <w:rPr>
          <w:rFonts w:ascii="仿宋" w:hAnsi="仿宋" w:eastAsia="仿宋" w:cs="仿宋"/>
          <w:sz w:val="32"/>
          <w:szCs w:val="32"/>
        </w:rPr>
        <w:t>%；住建问题</w:t>
      </w:r>
      <w:r>
        <w:rPr>
          <w:rFonts w:hint="eastAsia" w:ascii="仿宋" w:hAnsi="仿宋" w:eastAsia="仿宋" w:cs="仿宋"/>
          <w:sz w:val="32"/>
          <w:szCs w:val="32"/>
          <w:lang w:val="en-US" w:eastAsia="zh-CN"/>
        </w:rPr>
        <w:t>4545</w:t>
      </w:r>
      <w:r>
        <w:rPr>
          <w:rFonts w:ascii="仿宋" w:hAnsi="仿宋" w:eastAsia="仿宋" w:cs="仿宋"/>
          <w:sz w:val="32"/>
          <w:szCs w:val="32"/>
        </w:rPr>
        <w:t>件，占</w:t>
      </w:r>
      <w:r>
        <w:rPr>
          <w:rFonts w:hint="eastAsia" w:ascii="仿宋" w:hAnsi="仿宋" w:eastAsia="仿宋" w:cs="仿宋"/>
          <w:sz w:val="32"/>
          <w:szCs w:val="32"/>
          <w:lang w:val="en-US" w:eastAsia="zh-CN"/>
        </w:rPr>
        <w:t>12.6</w:t>
      </w:r>
      <w:r>
        <w:rPr>
          <w:rFonts w:ascii="仿宋" w:hAnsi="仿宋" w:eastAsia="仿宋" w:cs="仿宋"/>
          <w:sz w:val="32"/>
          <w:szCs w:val="32"/>
        </w:rPr>
        <w:t>%；行政执法问题</w:t>
      </w:r>
      <w:r>
        <w:rPr>
          <w:rFonts w:hint="eastAsia" w:ascii="仿宋" w:hAnsi="仿宋" w:eastAsia="仿宋" w:cs="仿宋"/>
          <w:sz w:val="32"/>
          <w:szCs w:val="32"/>
          <w:lang w:val="en-US" w:eastAsia="zh-CN"/>
        </w:rPr>
        <w:t>2191</w:t>
      </w:r>
      <w:r>
        <w:rPr>
          <w:rFonts w:ascii="仿宋" w:hAnsi="仿宋" w:eastAsia="仿宋" w:cs="仿宋"/>
          <w:sz w:val="32"/>
          <w:szCs w:val="32"/>
        </w:rPr>
        <w:t>件，占</w:t>
      </w:r>
      <w:r>
        <w:rPr>
          <w:rFonts w:hint="eastAsia" w:ascii="仿宋" w:hAnsi="仿宋" w:eastAsia="仿宋" w:cs="仿宋"/>
          <w:sz w:val="32"/>
          <w:szCs w:val="32"/>
          <w:lang w:val="en-US" w:eastAsia="zh-CN"/>
        </w:rPr>
        <w:t>6.1</w:t>
      </w:r>
      <w:r>
        <w:rPr>
          <w:rFonts w:ascii="仿宋" w:hAnsi="仿宋" w:eastAsia="仿宋" w:cs="仿宋"/>
          <w:sz w:val="32"/>
          <w:szCs w:val="32"/>
        </w:rPr>
        <w:t>%；交通问题</w:t>
      </w:r>
      <w:r>
        <w:rPr>
          <w:rFonts w:hint="eastAsia" w:ascii="仿宋" w:hAnsi="仿宋" w:eastAsia="仿宋" w:cs="仿宋"/>
          <w:sz w:val="32"/>
          <w:szCs w:val="32"/>
          <w:lang w:val="en-US" w:eastAsia="zh-CN"/>
        </w:rPr>
        <w:t>2147</w:t>
      </w:r>
      <w:r>
        <w:rPr>
          <w:rFonts w:ascii="仿宋" w:hAnsi="仿宋" w:eastAsia="仿宋" w:cs="仿宋"/>
          <w:sz w:val="32"/>
          <w:szCs w:val="32"/>
        </w:rPr>
        <w:t>件，占</w:t>
      </w:r>
      <w:r>
        <w:rPr>
          <w:rFonts w:hint="eastAsia" w:ascii="仿宋" w:hAnsi="仿宋" w:eastAsia="仿宋" w:cs="仿宋"/>
          <w:sz w:val="32"/>
          <w:szCs w:val="32"/>
          <w:lang w:val="en-US" w:eastAsia="zh-CN"/>
        </w:rPr>
        <w:t>5.9</w:t>
      </w:r>
      <w:r>
        <w:rPr>
          <w:rFonts w:ascii="仿宋" w:hAnsi="仿宋" w:eastAsia="仿宋" w:cs="仿宋"/>
          <w:sz w:val="32"/>
          <w:szCs w:val="32"/>
        </w:rPr>
        <w:t>%；水、电、气问题</w:t>
      </w:r>
      <w:r>
        <w:rPr>
          <w:rFonts w:hint="eastAsia" w:ascii="仿宋" w:hAnsi="仿宋" w:eastAsia="仿宋" w:cs="仿宋"/>
          <w:sz w:val="32"/>
          <w:szCs w:val="32"/>
          <w:lang w:val="en-US" w:eastAsia="zh-CN"/>
        </w:rPr>
        <w:t>1537</w:t>
      </w:r>
      <w:r>
        <w:rPr>
          <w:rFonts w:ascii="仿宋" w:hAnsi="仿宋" w:eastAsia="仿宋" w:cs="仿宋"/>
          <w:sz w:val="32"/>
          <w:szCs w:val="32"/>
        </w:rPr>
        <w:t>件，占</w:t>
      </w:r>
      <w:r>
        <w:rPr>
          <w:rFonts w:hint="eastAsia" w:ascii="仿宋" w:hAnsi="仿宋" w:eastAsia="仿宋" w:cs="仿宋"/>
          <w:sz w:val="32"/>
          <w:szCs w:val="32"/>
          <w:lang w:val="en-US" w:eastAsia="zh-CN"/>
        </w:rPr>
        <w:t>4.3</w:t>
      </w:r>
      <w:r>
        <w:rPr>
          <w:rFonts w:ascii="仿宋" w:hAnsi="仿宋" w:eastAsia="仿宋" w:cs="仿宋"/>
          <w:sz w:val="32"/>
          <w:szCs w:val="32"/>
        </w:rPr>
        <w:t>%；医保问题</w:t>
      </w:r>
      <w:r>
        <w:rPr>
          <w:rFonts w:hint="eastAsia" w:ascii="仿宋" w:hAnsi="仿宋" w:eastAsia="仿宋" w:cs="仿宋"/>
          <w:sz w:val="32"/>
          <w:szCs w:val="32"/>
          <w:lang w:val="en-US" w:eastAsia="zh-CN"/>
        </w:rPr>
        <w:t>1476</w:t>
      </w:r>
      <w:r>
        <w:rPr>
          <w:rFonts w:ascii="仿宋" w:hAnsi="仿宋" w:eastAsia="仿宋" w:cs="仿宋"/>
          <w:sz w:val="32"/>
          <w:szCs w:val="32"/>
        </w:rPr>
        <w:t>件，占</w:t>
      </w:r>
      <w:r>
        <w:rPr>
          <w:rFonts w:hint="eastAsia" w:ascii="仿宋" w:hAnsi="仿宋" w:eastAsia="仿宋" w:cs="仿宋"/>
          <w:sz w:val="32"/>
          <w:szCs w:val="32"/>
          <w:lang w:val="en-US" w:eastAsia="zh-CN"/>
        </w:rPr>
        <w:t>4.1</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839件，占2.3%；</w:t>
      </w:r>
      <w:r>
        <w:rPr>
          <w:rFonts w:ascii="仿宋" w:hAnsi="仿宋" w:eastAsia="仿宋" w:cs="仿宋"/>
          <w:sz w:val="32"/>
          <w:szCs w:val="32"/>
        </w:rPr>
        <w:t>住房公积金问题</w:t>
      </w:r>
      <w:r>
        <w:rPr>
          <w:rFonts w:hint="eastAsia" w:ascii="仿宋" w:hAnsi="仿宋" w:eastAsia="仿宋" w:cs="仿宋"/>
          <w:sz w:val="32"/>
          <w:szCs w:val="32"/>
          <w:lang w:val="en-US" w:eastAsia="zh-CN"/>
        </w:rPr>
        <w:t>813</w:t>
      </w:r>
      <w:r>
        <w:rPr>
          <w:rFonts w:ascii="仿宋" w:hAnsi="仿宋" w:eastAsia="仿宋" w:cs="仿宋"/>
          <w:sz w:val="32"/>
          <w:szCs w:val="32"/>
        </w:rPr>
        <w:t>件，占</w:t>
      </w:r>
      <w:r>
        <w:rPr>
          <w:rFonts w:hint="eastAsia" w:ascii="仿宋" w:hAnsi="仿宋" w:eastAsia="仿宋" w:cs="仿宋"/>
          <w:sz w:val="32"/>
          <w:szCs w:val="32"/>
          <w:lang w:val="en-US" w:eastAsia="zh-CN"/>
        </w:rPr>
        <w:t>2.3</w:t>
      </w:r>
      <w:r>
        <w:rPr>
          <w:rFonts w:ascii="仿宋" w:hAnsi="仿宋" w:eastAsia="仿宋" w:cs="仿宋"/>
          <w:sz w:val="32"/>
          <w:szCs w:val="32"/>
        </w:rPr>
        <w:t>%；</w:t>
      </w:r>
      <w:r>
        <w:rPr>
          <w:rFonts w:hint="eastAsia" w:ascii="仿宋" w:hAnsi="仿宋" w:eastAsia="仿宋" w:cs="仿宋"/>
          <w:sz w:val="32"/>
          <w:szCs w:val="32"/>
          <w:lang w:val="en-US" w:eastAsia="zh-CN"/>
        </w:rPr>
        <w:t>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14773件，占40.9%。</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sz w:val="32"/>
          <w:szCs w:val="32"/>
          <w:lang w:val="en-US" w:eastAsia="zh-CN"/>
        </w:rPr>
      </w:pPr>
      <w:r>
        <w:rPr>
          <w:rFonts w:hint="eastAsia" w:ascii="仿宋" w:hAnsi="仿宋" w:eastAsia="仿宋" w:cs="仿宋"/>
          <w:sz w:val="32"/>
          <w:szCs w:val="32"/>
          <w:lang w:val="en-US" w:eastAsia="zh-CN"/>
        </w:rPr>
        <w:t xml:space="preserve"> </w:t>
      </w:r>
      <w:r>
        <w:rPr>
          <w:rFonts w:hint="eastAsia" w:ascii="宋体" w:hAnsi="宋体" w:eastAsia="宋体" w:cs="宋体"/>
          <w:b/>
          <w:bCs/>
          <w:sz w:val="32"/>
          <w:szCs w:val="32"/>
          <w:lang w:val="en-US" w:eastAsia="zh-CN"/>
        </w:rPr>
        <w:t>一、</w:t>
      </w:r>
      <w:r>
        <w:rPr>
          <w:rFonts w:hint="eastAsia" w:ascii="宋体" w:hAnsi="宋体" w:cs="宋体"/>
          <w:b/>
          <w:bCs/>
          <w:sz w:val="32"/>
          <w:szCs w:val="32"/>
          <w:lang w:val="en-US" w:eastAsia="zh-CN"/>
        </w:rPr>
        <w:t>7</w:t>
      </w:r>
      <w:r>
        <w:rPr>
          <w:rFonts w:hint="eastAsia" w:ascii="宋体" w:hAnsi="宋体" w:eastAsia="宋体" w:cs="宋体"/>
          <w:b/>
          <w:bCs/>
          <w:sz w:val="32"/>
          <w:szCs w:val="32"/>
          <w:lang w:val="en-US" w:eastAsia="zh-CN"/>
        </w:rPr>
        <w:t>月份群众反映比较突出的问题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1.雨季农田排水不畅问题。</w:t>
      </w:r>
      <w:r>
        <w:rPr>
          <w:rFonts w:hint="eastAsia" w:ascii="仿宋" w:hAnsi="仿宋" w:eastAsia="仿宋" w:cs="仿宋"/>
          <w:b w:val="0"/>
          <w:bCs w:val="0"/>
          <w:sz w:val="32"/>
          <w:szCs w:val="32"/>
          <w:lang w:val="en-US" w:eastAsia="zh-CN"/>
        </w:rPr>
        <w:t>近期降水频繁，有铁东区山门镇山门村、双辽市服先镇四合村、伊通县大孤山镇欢欣岭村、梨树县喇嘛甸镇王家园子村等多地村民，反映因排水沟淤堵或无排水沟导致农田被泡，给村民带来很大损失。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2.黑车非法营运问题。</w:t>
      </w:r>
      <w:r>
        <w:rPr>
          <w:rFonts w:hint="default" w:ascii="仿宋" w:hAnsi="仿宋" w:eastAsia="仿宋" w:cs="仿宋"/>
          <w:b w:val="0"/>
          <w:bCs w:val="0"/>
          <w:sz w:val="32"/>
          <w:szCs w:val="32"/>
          <w:lang w:val="en-US" w:eastAsia="zh-CN"/>
        </w:rPr>
        <w:t>一段时间以来，</w:t>
      </w:r>
      <w:r>
        <w:rPr>
          <w:rFonts w:hint="eastAsia" w:ascii="仿宋" w:hAnsi="仿宋" w:eastAsia="仿宋" w:cs="仿宋"/>
          <w:b w:val="0"/>
          <w:bCs w:val="0"/>
          <w:sz w:val="32"/>
          <w:szCs w:val="32"/>
          <w:lang w:val="en-US" w:eastAsia="zh-CN"/>
        </w:rPr>
        <w:t>常</w:t>
      </w:r>
      <w:r>
        <w:rPr>
          <w:rFonts w:hint="default" w:ascii="仿宋" w:hAnsi="仿宋" w:eastAsia="仿宋" w:cs="仿宋"/>
          <w:b w:val="0"/>
          <w:bCs w:val="0"/>
          <w:sz w:val="32"/>
          <w:szCs w:val="32"/>
          <w:lang w:val="en-US" w:eastAsia="zh-CN"/>
        </w:rPr>
        <w:t>有市民反映</w:t>
      </w:r>
      <w:r>
        <w:rPr>
          <w:rFonts w:hint="eastAsia" w:ascii="仿宋" w:hAnsi="仿宋" w:eastAsia="仿宋" w:cs="仿宋"/>
          <w:b w:val="0"/>
          <w:bCs w:val="0"/>
          <w:sz w:val="32"/>
          <w:szCs w:val="32"/>
          <w:lang w:val="en-US" w:eastAsia="zh-CN"/>
        </w:rPr>
        <w:t>黑车非法</w:t>
      </w:r>
      <w:r>
        <w:rPr>
          <w:rFonts w:hint="default" w:ascii="仿宋" w:hAnsi="仿宋" w:eastAsia="仿宋" w:cs="仿宋"/>
          <w:b w:val="0"/>
          <w:bCs w:val="0"/>
          <w:sz w:val="32"/>
          <w:szCs w:val="32"/>
          <w:lang w:val="en-US" w:eastAsia="zh-CN"/>
        </w:rPr>
        <w:t>营运问题</w:t>
      </w:r>
      <w:r>
        <w:rPr>
          <w:rFonts w:hint="eastAsia" w:ascii="仿宋" w:hAnsi="仿宋" w:eastAsia="仿宋" w:cs="仿宋"/>
          <w:b w:val="0"/>
          <w:bCs w:val="0"/>
          <w:sz w:val="32"/>
          <w:szCs w:val="32"/>
          <w:lang w:val="en-US" w:eastAsia="zh-CN"/>
        </w:rPr>
        <w:t>，主要以四平-叶赫线、四平-石岭线、四平-梨树线居多。</w:t>
      </w:r>
      <w:r>
        <w:rPr>
          <w:rFonts w:hint="default" w:ascii="仿宋" w:hAnsi="仿宋" w:eastAsia="仿宋" w:cs="仿宋"/>
          <w:b w:val="0"/>
          <w:bCs w:val="0"/>
          <w:sz w:val="32"/>
          <w:szCs w:val="32"/>
          <w:lang w:val="en-US" w:eastAsia="zh-CN"/>
        </w:rPr>
        <w:t>非法揽客、拼客</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乱收费，</w:t>
      </w:r>
      <w:r>
        <w:rPr>
          <w:rFonts w:hint="eastAsia" w:ascii="仿宋" w:hAnsi="仿宋" w:eastAsia="仿宋" w:cs="仿宋"/>
          <w:b w:val="0"/>
          <w:bCs w:val="0"/>
          <w:sz w:val="32"/>
          <w:szCs w:val="32"/>
          <w:lang w:val="en-US" w:eastAsia="zh-CN"/>
        </w:rPr>
        <w:t xml:space="preserve">扰乱了营运市场，破坏了营商环境，给城市形象造成不良影响。 </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sz w:val="32"/>
          <w:szCs w:val="32"/>
          <w:lang w:val="en-US" w:eastAsia="zh-CN"/>
        </w:rPr>
      </w:pPr>
      <w:r>
        <w:rPr>
          <w:rFonts w:hint="eastAsia" w:ascii="仿宋" w:hAnsi="仿宋" w:eastAsia="仿宋" w:cs="仿宋"/>
          <w:b/>
          <w:bCs/>
          <w:sz w:val="32"/>
          <w:szCs w:val="32"/>
          <w:lang w:val="en-US" w:eastAsia="zh-CN"/>
        </w:rPr>
        <w:t>3.客车厂点式楼一直未动迁问题。</w:t>
      </w:r>
      <w:r>
        <w:rPr>
          <w:rFonts w:hint="eastAsia" w:ascii="仿宋" w:hAnsi="仿宋" w:eastAsia="仿宋" w:cs="仿宋"/>
          <w:b w:val="0"/>
          <w:bCs w:val="0"/>
          <w:sz w:val="32"/>
          <w:szCs w:val="32"/>
          <w:lang w:val="en-US" w:eastAsia="zh-CN"/>
        </w:rPr>
        <w:t>近期，铁东区六商店客车厂点式楼多位居民来电反映该楼一直未动迁问题。据了解，客车厂点式楼1-4号楼均为危楼，目前存在墙体开裂、漏雨严重及电路老化等诸多隐患，不适合继续居住。</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7</w:t>
      </w:r>
      <w:r>
        <w:rPr>
          <w:rFonts w:hint="eastAsia" w:ascii="宋体" w:hAnsi="宋体" w:eastAsia="宋体" w:cs="宋体"/>
          <w:b/>
          <w:color w:val="000000"/>
          <w:sz w:val="32"/>
          <w:szCs w:val="32"/>
          <w:lang w:val="en-US" w:eastAsia="zh-CN"/>
        </w:rPr>
        <w:t>月份群众的意见和建议</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color w:val="000000"/>
          <w:sz w:val="32"/>
          <w:szCs w:val="32"/>
          <w:lang w:val="en-US" w:eastAsia="zh-CN"/>
        </w:rPr>
        <w:t>1.噪音问题应加以整治。</w:t>
      </w:r>
      <w:r>
        <w:rPr>
          <w:rFonts w:hint="eastAsia" w:ascii="仿宋" w:hAnsi="仿宋" w:eastAsia="仿宋" w:cs="仿宋"/>
          <w:b w:val="0"/>
          <w:bCs/>
          <w:color w:val="000000"/>
          <w:sz w:val="32"/>
          <w:szCs w:val="32"/>
          <w:lang w:val="en-US" w:eastAsia="zh-CN"/>
        </w:rPr>
        <w:t>近期，居民反映噪音扰民问题较多，影响正常生活，噪音主要来源有商户播放高音喇叭、夜间营业、工地施工等。居民建议责任部门采取措施，加强巡视，真抓实管，建立长效机制，营造良好的居住环境。</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color w:val="000000"/>
          <w:sz w:val="32"/>
          <w:szCs w:val="32"/>
          <w:lang w:val="en-US" w:eastAsia="zh-CN"/>
        </w:rPr>
        <w:t>2.施工方应提前按图纸踏查好各种管道位置再进行施工作业。</w:t>
      </w:r>
      <w:r>
        <w:rPr>
          <w:rFonts w:hint="eastAsia" w:ascii="仿宋" w:hAnsi="仿宋" w:eastAsia="仿宋" w:cs="仿宋"/>
          <w:b w:val="0"/>
          <w:bCs/>
          <w:color w:val="000000"/>
          <w:sz w:val="32"/>
          <w:szCs w:val="32"/>
          <w:lang w:val="en-US" w:eastAsia="zh-CN"/>
        </w:rPr>
        <w:t>近几年，多次有市民反映在城市海绵、雨污分流、老旧小区改造、道路整修等工程施工时，因事先没有科学研判及规范施工，出现将供水、供热、下水等管道钩断或造成堵塞等情形，给市民正常生活造成很大影响。市民</w:t>
      </w:r>
      <w:r>
        <w:rPr>
          <w:rFonts w:hint="eastAsia" w:ascii="仿宋" w:hAnsi="仿宋" w:eastAsia="仿宋" w:cs="仿宋"/>
          <w:b w:val="0"/>
          <w:bCs/>
          <w:sz w:val="32"/>
          <w:szCs w:val="32"/>
          <w:lang w:val="en-US" w:eastAsia="zh-CN"/>
        </w:rPr>
        <w:t>建议施工方</w:t>
      </w:r>
      <w:r>
        <w:rPr>
          <w:rFonts w:hint="eastAsia" w:ascii="仿宋" w:hAnsi="仿宋" w:eastAsia="仿宋" w:cs="仿宋"/>
          <w:b w:val="0"/>
          <w:bCs/>
          <w:color w:val="000000"/>
          <w:sz w:val="32"/>
          <w:szCs w:val="32"/>
          <w:lang w:val="en-US" w:eastAsia="zh-CN"/>
        </w:rPr>
        <w:t>在施工前，应按图纸踏查好各种管道的位置及走向，避免损坏管道问题发生</w:t>
      </w:r>
      <w:r>
        <w:rPr>
          <w:rFonts w:hint="eastAsia" w:ascii="仿宋" w:hAnsi="仿宋" w:eastAsia="仿宋" w:cs="仿宋"/>
          <w:b w:val="0"/>
          <w:bCs/>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3.应加强治理老年代步车不遵守交通规则现象。</w:t>
      </w:r>
      <w:r>
        <w:rPr>
          <w:rFonts w:hint="eastAsia" w:ascii="仿宋" w:hAnsi="仿宋" w:eastAsia="仿宋" w:cs="仿宋"/>
          <w:b w:val="0"/>
          <w:bCs/>
          <w:color w:val="000000"/>
          <w:sz w:val="32"/>
          <w:szCs w:val="32"/>
          <w:lang w:val="en-US" w:eastAsia="zh-CN"/>
        </w:rPr>
        <w:t xml:space="preserve">一段时间以来，有许多市民反映老年代步车不遵守交通规则，随意变道、不礼让行人等问题，影响了正常交通秩序。市民建议责任部门加强治理，营造良好的道路交通环境。  </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7</w:t>
      </w:r>
      <w:r>
        <w:rPr>
          <w:rFonts w:hint="eastAsia" w:ascii="宋体" w:hAnsi="宋体" w:eastAsia="宋体" w:cs="宋体"/>
          <w:b/>
          <w:color w:val="000000"/>
          <w:sz w:val="32"/>
          <w:szCs w:val="32"/>
          <w:lang w:val="en-US" w:eastAsia="zh-CN"/>
        </w:rPr>
        <w:t>月份解决比较好的几个问题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1.双辽市政府解决噪音扰民问题。</w:t>
      </w:r>
      <w:r>
        <w:rPr>
          <w:rFonts w:hint="eastAsia" w:ascii="仿宋" w:hAnsi="仿宋" w:eastAsia="仿宋" w:cs="仿宋"/>
          <w:b w:val="0"/>
          <w:bCs/>
          <w:color w:val="000000"/>
          <w:sz w:val="32"/>
          <w:szCs w:val="32"/>
          <w:lang w:val="en-US" w:eastAsia="zh-CN"/>
        </w:rPr>
        <w:t>双辽市居民打电话反映，位于双辽市吉视传媒胡同里的卓越起点幼儿园每天早上七点半至八点播放音乐，影响居民休息，要求帮助解决。经双辽市辽南派出所民警现场执法，该幼儿园积极配合，播放时间及音量按民警要求进行了整改。</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bCs w:val="0"/>
          <w:i w:val="0"/>
          <w:iCs w:val="0"/>
          <w:color w:val="000000"/>
          <w:sz w:val="32"/>
          <w:szCs w:val="32"/>
          <w:lang w:val="en-US" w:eastAsia="zh-CN"/>
        </w:rPr>
        <w:t>2.梨树县政府解决屋顶漏雨问题。</w:t>
      </w:r>
      <w:r>
        <w:rPr>
          <w:rFonts w:hint="eastAsia" w:ascii="仿宋" w:hAnsi="仿宋" w:eastAsia="仿宋" w:cs="仿宋"/>
          <w:b w:val="0"/>
          <w:bCs/>
          <w:color w:val="000000"/>
          <w:sz w:val="32"/>
          <w:szCs w:val="32"/>
          <w:lang w:val="en-US" w:eastAsia="zh-CN"/>
        </w:rPr>
        <w:t>梨树县公园小区C1号楼东一单元居民尹某打电话反映，其家楼顶固定太阳能热水器打眼处把防水破坏，下雨时从打眼处向其家室内漏水，导致墙体发霉，要求帮助解决。经梨树县富强街道协调，该小区物业对漏水点进行了防水处理，并对废弃的热水器进行了拆除。</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sz w:val="32"/>
          <w:szCs w:val="32"/>
          <w:lang w:val="en-US" w:eastAsia="zh-CN"/>
        </w:rPr>
      </w:pPr>
      <w:r>
        <w:rPr>
          <w:rFonts w:hint="eastAsia" w:ascii="仿宋" w:hAnsi="仿宋" w:eastAsia="仿宋" w:cs="仿宋"/>
          <w:b/>
          <w:color w:val="000000"/>
          <w:sz w:val="32"/>
          <w:szCs w:val="32"/>
          <w:lang w:val="en-US" w:eastAsia="zh-CN"/>
        </w:rPr>
        <w:t>3.伊通县政府解决车辆违章错误录入问题。</w:t>
      </w:r>
      <w:r>
        <w:rPr>
          <w:rFonts w:hint="eastAsia" w:ascii="仿宋" w:hAnsi="仿宋" w:eastAsia="仿宋" w:cs="仿宋"/>
          <w:b w:val="0"/>
          <w:bCs/>
          <w:color w:val="000000"/>
          <w:sz w:val="32"/>
          <w:szCs w:val="32"/>
          <w:lang w:val="en-US" w:eastAsia="zh-CN"/>
        </w:rPr>
        <w:t>伊通县居民郭某打电话反映，其车辆在伊通县被人套牌产生违章，自行多次联系部门将违章删除未果，反映人称马上就要检车，要求尽快处理。经伊通县公安局交警大队调查，被套牌情况属实，遂为其取消了违章处罚。</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4.铁东区政府解决人行步道破损问题。</w:t>
      </w:r>
      <w:r>
        <w:rPr>
          <w:rFonts w:hint="eastAsia" w:ascii="仿宋" w:hAnsi="仿宋" w:eastAsia="仿宋" w:cs="仿宋"/>
          <w:b w:val="0"/>
          <w:bCs/>
          <w:color w:val="000000"/>
          <w:sz w:val="32"/>
          <w:szCs w:val="32"/>
          <w:lang w:val="en-US" w:eastAsia="zh-CN"/>
        </w:rPr>
        <w:t>市民打电话反映，铁东区六马路吴绍华诊所前的人行步道破损，雨天泥泞难行，要求解决。铁东区住建局安排人员进行维修，路面得到了修复。</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5.铁西区政府解决修剪树枝问题。</w:t>
      </w:r>
      <w:r>
        <w:rPr>
          <w:rFonts w:hint="eastAsia" w:ascii="仿宋" w:hAnsi="仿宋" w:eastAsia="仿宋" w:cs="仿宋"/>
          <w:b w:val="0"/>
          <w:bCs/>
          <w:color w:val="000000"/>
          <w:sz w:val="32"/>
          <w:szCs w:val="32"/>
          <w:lang w:val="en-US" w:eastAsia="zh-CN"/>
        </w:rPr>
        <w:t>市民张某打电话反映，铁西区体校南天宝粮油店门前有两棵树木较高，风天树枝打在电线上产生火星，存在安全隐患，要求尽快处理。经交办，铁西区住建局将树枝进行了修剪。</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6.市住建局解决下水井周围塌陷问题。</w:t>
      </w:r>
      <w:r>
        <w:rPr>
          <w:rFonts w:hint="eastAsia" w:ascii="仿宋" w:hAnsi="仿宋" w:eastAsia="仿宋" w:cs="仿宋"/>
          <w:b w:val="0"/>
          <w:bCs/>
          <w:color w:val="000000"/>
          <w:sz w:val="32"/>
          <w:szCs w:val="32"/>
          <w:lang w:val="en-US" w:eastAsia="zh-CN"/>
        </w:rPr>
        <w:t>市民打电话反映，铁东区五马路南一纬与南二纬之间，为民社区南侧50米处的下水井周围塌陷，影响车辆通行，要求处理。市住建局接到交办后，责成铁东排水维护所对塌陷位置进行了修护。</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sz w:val="32"/>
          <w:szCs w:val="32"/>
          <w:lang w:val="en-US" w:eastAsia="zh-CN"/>
        </w:rPr>
      </w:pPr>
      <w:r>
        <w:rPr>
          <w:rFonts w:hint="eastAsia" w:ascii="仿宋" w:hAnsi="仿宋" w:eastAsia="仿宋" w:cs="仿宋"/>
          <w:b/>
          <w:bCs w:val="0"/>
          <w:color w:val="000000"/>
          <w:sz w:val="32"/>
          <w:szCs w:val="32"/>
          <w:lang w:val="en-US" w:eastAsia="zh-CN"/>
        </w:rPr>
        <w:t>7.市市场监督管理局解决退费问题。</w:t>
      </w:r>
      <w:r>
        <w:rPr>
          <w:rFonts w:hint="eastAsia" w:ascii="仿宋" w:hAnsi="仿宋" w:eastAsia="仿宋" w:cs="仿宋"/>
          <w:b w:val="0"/>
          <w:bCs/>
          <w:color w:val="000000"/>
          <w:sz w:val="32"/>
          <w:szCs w:val="32"/>
          <w:lang w:val="en-US" w:eastAsia="zh-CN"/>
        </w:rPr>
        <w:t>市民李某打电话反映，其在吉林省书林文化传播有限公司给孩子报名参加了培训提升记忆力的课程，共花费4000元，因实际上课内容与宣传不符，反映人认为虚假宣传，要求退费。经</w:t>
      </w:r>
      <w:r>
        <w:rPr>
          <w:rFonts w:hint="eastAsia" w:ascii="仿宋" w:hAnsi="仿宋" w:eastAsia="仿宋" w:cs="仿宋"/>
          <w:b w:val="0"/>
          <w:bCs w:val="0"/>
          <w:sz w:val="32"/>
          <w:szCs w:val="32"/>
          <w:lang w:eastAsia="zh-CN"/>
        </w:rPr>
        <w:t>市市场监督管理局西一分局执法人员处理，</w:t>
      </w:r>
      <w:r>
        <w:rPr>
          <w:rFonts w:hint="eastAsia" w:ascii="仿宋" w:hAnsi="仿宋" w:eastAsia="仿宋" w:cs="仿宋"/>
          <w:b w:val="0"/>
          <w:bCs/>
          <w:color w:val="000000"/>
          <w:sz w:val="32"/>
          <w:szCs w:val="32"/>
          <w:lang w:val="en-US" w:eastAsia="zh-CN"/>
        </w:rPr>
        <w:t>该公司给予了退费。</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8.市公安局解决交通拥堵问题。</w:t>
      </w:r>
      <w:r>
        <w:rPr>
          <w:rFonts w:hint="eastAsia" w:ascii="仿宋" w:hAnsi="仿宋" w:eastAsia="仿宋" w:cs="仿宋"/>
          <w:b w:val="0"/>
          <w:bCs w:val="0"/>
          <w:sz w:val="32"/>
          <w:szCs w:val="32"/>
          <w:lang w:val="en-US" w:eastAsia="zh-CN"/>
        </w:rPr>
        <w:t>市民打电话反映，三中门前安装了信号灯后交通变得十分拥堵，反映人表示近期三中放假，车流量及通行人员较少，建议合理调整此处信号灯。经市公安局交管支队调查，反映人的建议合理，遂将此处信号灯更改为假期全天闪烁黄灯。</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9.市税务局解决商家不予开具发票问题。</w:t>
      </w:r>
      <w:r>
        <w:rPr>
          <w:rFonts w:hint="eastAsia" w:ascii="仿宋" w:hAnsi="仿宋" w:eastAsia="仿宋" w:cs="仿宋"/>
          <w:b w:val="0"/>
          <w:bCs w:val="0"/>
          <w:sz w:val="32"/>
          <w:szCs w:val="32"/>
          <w:lang w:val="en-US" w:eastAsia="zh-CN"/>
        </w:rPr>
        <w:t>市民打电话反映，其7月15日在铁西区步行街特步店消费400余元，商家称未消费到1000元不给开具发票，反映人对此不认可，要求解决。经市税务局调查处理，商家为反映人开具了发票。</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10.市生态环境局解决污水排放问题。</w:t>
      </w:r>
      <w:r>
        <w:rPr>
          <w:rFonts w:hint="eastAsia" w:ascii="仿宋" w:hAnsi="仿宋" w:eastAsia="仿宋" w:cs="仿宋"/>
          <w:b w:val="0"/>
          <w:bCs w:val="0"/>
          <w:sz w:val="32"/>
          <w:szCs w:val="32"/>
          <w:lang w:val="en-US" w:eastAsia="zh-CN"/>
        </w:rPr>
        <w:t>铁东区山门镇老城村3队村民韩某打电话反映，其家土地因有来源不明的大量污水无法排出导致被淹，要求帮助解决。经市生态环境局铁东分局执法人员调查，由于近期雨量过大，该处的市政管网加压提升机的提升泵被污泥堵塞，导致污水外溢。山门镇政府将提升机进行了维修，问题得到解决。</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ubVB1wAAAAcB&#10;AAAPAAAAAAAAAAEAIAAAACIAAABkcnMvZG93bnJldi54bWxQSwECFAAUAAAACACHTuJAwv1HwY4C&#10;AABABwAADgAAAAAAAAABACAAAAAmAQAAZHJzL2Uyb0RvYy54bWxQSwUGAAAAAAYABgBZAQAAJgYA&#10;AAAA&#10;">
                <o:lock v:ext="edit" aspectratio="f"/>
                <v:line id="_x0000_s1026" o:spid="_x0000_s1026" o:spt="20" style="position:absolute;left:15;top:0;height:0;width:918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2" o:spid="_x0000_s1026" o:spt="20" style="position:absolute;left:0;top:1359;height:0;width:918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pPr>
      <w:r>
        <w:rPr>
          <w:rFonts w:ascii="仿宋" w:hAnsi="仿宋" w:eastAsia="仿宋"/>
          <w:sz w:val="32"/>
        </w:rPr>
        <w:t>（共印130份）</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6"/>
        <w:tblW w:w="9195"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5"/>
        <w:gridCol w:w="930"/>
        <w:gridCol w:w="870"/>
        <w:gridCol w:w="2805"/>
        <w:gridCol w:w="90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28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1761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1737</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1314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1303</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1141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1140</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1084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1077</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908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896</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404</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392</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329</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275</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275</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130</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83</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市退役军人事务局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56</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43</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四发集团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市应急管理局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市行政执法局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市机关事务管理局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市民委（市宗教局）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DhhZmQwOTk3M2UyNWNiMDg4OWFmYmM4MjQ5NjIifQ=="/>
  </w:docVars>
  <w:rsids>
    <w:rsidRoot w:val="7AA92322"/>
    <w:rsid w:val="00794638"/>
    <w:rsid w:val="01BB7833"/>
    <w:rsid w:val="02C755F7"/>
    <w:rsid w:val="03A32673"/>
    <w:rsid w:val="04B2316F"/>
    <w:rsid w:val="06AE5BB8"/>
    <w:rsid w:val="075D5F28"/>
    <w:rsid w:val="07F77BC7"/>
    <w:rsid w:val="082F2D28"/>
    <w:rsid w:val="09C15C02"/>
    <w:rsid w:val="09C27C29"/>
    <w:rsid w:val="0BCF0AAA"/>
    <w:rsid w:val="0C655925"/>
    <w:rsid w:val="0D6D0128"/>
    <w:rsid w:val="0DC67C8B"/>
    <w:rsid w:val="0F2E3D3A"/>
    <w:rsid w:val="101C0036"/>
    <w:rsid w:val="10EA124F"/>
    <w:rsid w:val="11531836"/>
    <w:rsid w:val="11863BF5"/>
    <w:rsid w:val="11BA18B5"/>
    <w:rsid w:val="12185442"/>
    <w:rsid w:val="1237354A"/>
    <w:rsid w:val="16E21E5E"/>
    <w:rsid w:val="17A82FC2"/>
    <w:rsid w:val="188B112C"/>
    <w:rsid w:val="1A7B3BAB"/>
    <w:rsid w:val="1BC3580A"/>
    <w:rsid w:val="1BFF3571"/>
    <w:rsid w:val="1E02591A"/>
    <w:rsid w:val="204C2272"/>
    <w:rsid w:val="22B365D8"/>
    <w:rsid w:val="24DE36B4"/>
    <w:rsid w:val="268B33C8"/>
    <w:rsid w:val="26D62895"/>
    <w:rsid w:val="27DE153B"/>
    <w:rsid w:val="2A5561C7"/>
    <w:rsid w:val="2AAA4765"/>
    <w:rsid w:val="2B3E1A6E"/>
    <w:rsid w:val="2B4029D3"/>
    <w:rsid w:val="2D8868B3"/>
    <w:rsid w:val="2D8F19F0"/>
    <w:rsid w:val="2EEA15D4"/>
    <w:rsid w:val="2F576305"/>
    <w:rsid w:val="30E262DA"/>
    <w:rsid w:val="319C292D"/>
    <w:rsid w:val="31C37EBA"/>
    <w:rsid w:val="33884F17"/>
    <w:rsid w:val="34555ECA"/>
    <w:rsid w:val="3479432C"/>
    <w:rsid w:val="355E5B84"/>
    <w:rsid w:val="356D0868"/>
    <w:rsid w:val="35EC2C49"/>
    <w:rsid w:val="36FF45A0"/>
    <w:rsid w:val="37F80854"/>
    <w:rsid w:val="37F85854"/>
    <w:rsid w:val="38855EC9"/>
    <w:rsid w:val="39A46823"/>
    <w:rsid w:val="39D8544A"/>
    <w:rsid w:val="3A1D091B"/>
    <w:rsid w:val="3BFFA7C3"/>
    <w:rsid w:val="3CBC69A6"/>
    <w:rsid w:val="3CDC4526"/>
    <w:rsid w:val="3D7C43E6"/>
    <w:rsid w:val="3E3F64D0"/>
    <w:rsid w:val="3E7D1A5D"/>
    <w:rsid w:val="3EC15781"/>
    <w:rsid w:val="3EFB41F2"/>
    <w:rsid w:val="3EFFD4B4"/>
    <w:rsid w:val="3FB05F21"/>
    <w:rsid w:val="401A15ED"/>
    <w:rsid w:val="407C5E04"/>
    <w:rsid w:val="416A2100"/>
    <w:rsid w:val="423546E2"/>
    <w:rsid w:val="439B2A45"/>
    <w:rsid w:val="440C5CCB"/>
    <w:rsid w:val="444F15BC"/>
    <w:rsid w:val="4588524B"/>
    <w:rsid w:val="47264D1B"/>
    <w:rsid w:val="474E6020"/>
    <w:rsid w:val="47696C21"/>
    <w:rsid w:val="47746FC6"/>
    <w:rsid w:val="477714EB"/>
    <w:rsid w:val="4D046EC0"/>
    <w:rsid w:val="4DDFE8A0"/>
    <w:rsid w:val="4E086F29"/>
    <w:rsid w:val="4E7A8B8C"/>
    <w:rsid w:val="4ECD1F20"/>
    <w:rsid w:val="506D7517"/>
    <w:rsid w:val="518E0FBD"/>
    <w:rsid w:val="51FED7AB"/>
    <w:rsid w:val="521D4F6D"/>
    <w:rsid w:val="52DDA109"/>
    <w:rsid w:val="536BBD11"/>
    <w:rsid w:val="55D44F84"/>
    <w:rsid w:val="55EB7D7C"/>
    <w:rsid w:val="56421CAB"/>
    <w:rsid w:val="567E247E"/>
    <w:rsid w:val="56811F6E"/>
    <w:rsid w:val="56E24ECE"/>
    <w:rsid w:val="58037E2D"/>
    <w:rsid w:val="5BAD7361"/>
    <w:rsid w:val="5BD462C2"/>
    <w:rsid w:val="5E677C9B"/>
    <w:rsid w:val="5E8130F7"/>
    <w:rsid w:val="5E9E476C"/>
    <w:rsid w:val="5EFA7CCD"/>
    <w:rsid w:val="5F6E0BB6"/>
    <w:rsid w:val="60B31491"/>
    <w:rsid w:val="627604AD"/>
    <w:rsid w:val="632C5010"/>
    <w:rsid w:val="63BFD95A"/>
    <w:rsid w:val="63FE95FF"/>
    <w:rsid w:val="64E75692"/>
    <w:rsid w:val="65512426"/>
    <w:rsid w:val="65F8742B"/>
    <w:rsid w:val="66432D9C"/>
    <w:rsid w:val="67CE2B39"/>
    <w:rsid w:val="67DF480C"/>
    <w:rsid w:val="681F3395"/>
    <w:rsid w:val="685E3EBD"/>
    <w:rsid w:val="688F7FCB"/>
    <w:rsid w:val="695B33AF"/>
    <w:rsid w:val="69821E2D"/>
    <w:rsid w:val="6A1567FD"/>
    <w:rsid w:val="6A2904FB"/>
    <w:rsid w:val="6A482FE0"/>
    <w:rsid w:val="6AC975E8"/>
    <w:rsid w:val="6B777044"/>
    <w:rsid w:val="6B8E4AB9"/>
    <w:rsid w:val="6B8F6DF2"/>
    <w:rsid w:val="6BA0659B"/>
    <w:rsid w:val="6DD4077E"/>
    <w:rsid w:val="6E9E14B7"/>
    <w:rsid w:val="6EDF96EC"/>
    <w:rsid w:val="6F76726C"/>
    <w:rsid w:val="6F906926"/>
    <w:rsid w:val="6F9FD8A3"/>
    <w:rsid w:val="6FBB27F8"/>
    <w:rsid w:val="6FFF438D"/>
    <w:rsid w:val="6FFFF20B"/>
    <w:rsid w:val="70027C28"/>
    <w:rsid w:val="714B51FB"/>
    <w:rsid w:val="71CD4658"/>
    <w:rsid w:val="71DF1DA1"/>
    <w:rsid w:val="73BE3599"/>
    <w:rsid w:val="73DF007C"/>
    <w:rsid w:val="73FB58FF"/>
    <w:rsid w:val="73FF9667"/>
    <w:rsid w:val="740873D3"/>
    <w:rsid w:val="74116287"/>
    <w:rsid w:val="747B7BA5"/>
    <w:rsid w:val="757DE146"/>
    <w:rsid w:val="75ED5D32"/>
    <w:rsid w:val="763233ED"/>
    <w:rsid w:val="763A06F4"/>
    <w:rsid w:val="76557433"/>
    <w:rsid w:val="769523F1"/>
    <w:rsid w:val="77756B2D"/>
    <w:rsid w:val="777A4AF8"/>
    <w:rsid w:val="777DDC08"/>
    <w:rsid w:val="78DD498A"/>
    <w:rsid w:val="7922647B"/>
    <w:rsid w:val="7AA92322"/>
    <w:rsid w:val="7AD24297"/>
    <w:rsid w:val="7AEC944A"/>
    <w:rsid w:val="7AF6E1B4"/>
    <w:rsid w:val="7B7D016E"/>
    <w:rsid w:val="7B961CE8"/>
    <w:rsid w:val="7BFF791D"/>
    <w:rsid w:val="7C014E34"/>
    <w:rsid w:val="7C1F350C"/>
    <w:rsid w:val="7C695938"/>
    <w:rsid w:val="7CA3E458"/>
    <w:rsid w:val="7CC7607D"/>
    <w:rsid w:val="7CDC6458"/>
    <w:rsid w:val="7CFFDC51"/>
    <w:rsid w:val="7D050953"/>
    <w:rsid w:val="7D9717B0"/>
    <w:rsid w:val="7E551467"/>
    <w:rsid w:val="7E7FB1C3"/>
    <w:rsid w:val="7F05494A"/>
    <w:rsid w:val="7F270098"/>
    <w:rsid w:val="7F6FEF3E"/>
    <w:rsid w:val="7F7D58EC"/>
    <w:rsid w:val="7F7E679B"/>
    <w:rsid w:val="7F82628B"/>
    <w:rsid w:val="7F9BE0C6"/>
    <w:rsid w:val="7FCF1F29"/>
    <w:rsid w:val="7FEF475B"/>
    <w:rsid w:val="7FF6F871"/>
    <w:rsid w:val="9BFDEAC3"/>
    <w:rsid w:val="9D4B5CFF"/>
    <w:rsid w:val="AD5F5AE9"/>
    <w:rsid w:val="B5FE763C"/>
    <w:rsid w:val="B75F42FB"/>
    <w:rsid w:val="B7FCE4B5"/>
    <w:rsid w:val="BA7B23C6"/>
    <w:rsid w:val="BEFFCBD4"/>
    <w:rsid w:val="BF772F3B"/>
    <w:rsid w:val="BFAB848B"/>
    <w:rsid w:val="CFFF7263"/>
    <w:rsid w:val="D7F66B94"/>
    <w:rsid w:val="D7F71716"/>
    <w:rsid w:val="D7FBB39A"/>
    <w:rsid w:val="DBFB6540"/>
    <w:rsid w:val="DCFB8C49"/>
    <w:rsid w:val="DED9B18B"/>
    <w:rsid w:val="DFEFD79F"/>
    <w:rsid w:val="DFF61FFC"/>
    <w:rsid w:val="DFF7E9E8"/>
    <w:rsid w:val="E9F71EFB"/>
    <w:rsid w:val="EBE5953F"/>
    <w:rsid w:val="ED7BEF46"/>
    <w:rsid w:val="ED7F5EB8"/>
    <w:rsid w:val="EE7EDD3A"/>
    <w:rsid w:val="EFFF850B"/>
    <w:rsid w:val="F38D895D"/>
    <w:rsid w:val="F3FC491D"/>
    <w:rsid w:val="F5B1CA7E"/>
    <w:rsid w:val="F6FE8E22"/>
    <w:rsid w:val="F9CF8CB2"/>
    <w:rsid w:val="F9E6A9E3"/>
    <w:rsid w:val="F9FFDF28"/>
    <w:rsid w:val="FA5DA317"/>
    <w:rsid w:val="FAF8E225"/>
    <w:rsid w:val="FB3BD7B7"/>
    <w:rsid w:val="FB6E079A"/>
    <w:rsid w:val="FB7E255A"/>
    <w:rsid w:val="FBDF368C"/>
    <w:rsid w:val="FDABA8D4"/>
    <w:rsid w:val="FDBE5019"/>
    <w:rsid w:val="FE734873"/>
    <w:rsid w:val="FEBF2336"/>
    <w:rsid w:val="FF997973"/>
    <w:rsid w:val="FFBB58BA"/>
    <w:rsid w:val="FFCD1CAF"/>
    <w:rsid w:val="FFDFF79C"/>
    <w:rsid w:val="FFF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仿宋" w:hAnsi="仿宋" w:eastAsia="仿宋" w:cs="仿宋"/>
      <w:color w:val="FF0000"/>
      <w:sz w:val="32"/>
      <w:szCs w:val="32"/>
      <w:u w:val="none"/>
    </w:rPr>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2639</Words>
  <Characters>2858</Characters>
  <Lines>0</Lines>
  <Paragraphs>0</Paragraphs>
  <TotalTime>1</TotalTime>
  <ScaleCrop>false</ScaleCrop>
  <LinksUpToDate>false</LinksUpToDate>
  <CharactersWithSpaces>2888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2023-03-10T14:53:00Z</dcterms:created>
  <dc:creator>ZhangHe</dc:creator>
  <cp:lastModifiedBy>ZhangHe</cp:lastModifiedBy>
  <cp:lastPrinted>2023-08-01T15:56:00Z</cp:lastPrinted>
  <dcterms:modified xsi:type="dcterms:W3CDTF">2023-08-07T00:57:11Z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E089FFF26B0F4E4E873B8400A268E1F2_13</vt:lpwstr>
  </property>
</Properties>
</file>